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崇仁县公办幼儿园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  <w:lang w:val="en-US" w:eastAsia="zh-CN"/>
        </w:rPr>
        <w:t>秋季</w:t>
      </w: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</w:rPr>
        <w:t>公开招聘编外合同制幼儿教师资格审查登记表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 w:line="240" w:lineRule="auto"/>
        <w:ind w:firstLine="6720" w:firstLineChars="2400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2023年5月   日</w:t>
      </w:r>
    </w:p>
    <w:tbl>
      <w:tblPr>
        <w:tblStyle w:val="3"/>
        <w:tblW w:w="9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586"/>
        <w:gridCol w:w="914"/>
        <w:gridCol w:w="812"/>
        <w:gridCol w:w="800"/>
        <w:gridCol w:w="1484"/>
        <w:gridCol w:w="1645"/>
        <w:gridCol w:w="1133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42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基 本 情 况</w:t>
            </w:r>
          </w:p>
        </w:tc>
        <w:tc>
          <w:tcPr>
            <w:tcW w:w="228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粘贴二寸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28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311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教师资格证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种类</w:t>
            </w:r>
          </w:p>
        </w:tc>
        <w:tc>
          <w:tcPr>
            <w:tcW w:w="16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28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户籍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所在地</w:t>
            </w:r>
          </w:p>
        </w:tc>
        <w:tc>
          <w:tcPr>
            <w:tcW w:w="624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28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现居住地</w:t>
            </w:r>
          </w:p>
        </w:tc>
        <w:tc>
          <w:tcPr>
            <w:tcW w:w="4596" w:type="dxa"/>
            <w:gridSpan w:val="5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22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8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4596" w:type="dxa"/>
            <w:gridSpan w:val="5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22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exact"/>
          <w:jc w:val="center"/>
        </w:trPr>
        <w:tc>
          <w:tcPr>
            <w:tcW w:w="9713" w:type="dxa"/>
            <w:gridSpan w:val="9"/>
            <w:shd w:val="clear" w:color="auto" w:fill="B3B3B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71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1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毕业时间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/>
                <w:spacing w:val="-16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学历层次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全日制</w:t>
            </w:r>
          </w:p>
        </w:tc>
        <w:tc>
          <w:tcPr>
            <w:tcW w:w="31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在职教育</w:t>
            </w:r>
          </w:p>
        </w:tc>
        <w:tc>
          <w:tcPr>
            <w:tcW w:w="31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exact"/>
          <w:jc w:val="center"/>
        </w:trPr>
        <w:tc>
          <w:tcPr>
            <w:tcW w:w="9713" w:type="dxa"/>
            <w:gridSpan w:val="9"/>
            <w:shd w:val="clear" w:color="auto" w:fill="B3B3B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9713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Lines="10" w:line="0" w:lineRule="atLeast"/>
              <w:ind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本人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自愿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承诺：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以上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所填信息真实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准确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无误，且符合《崇仁县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公办幼儿园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202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年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秋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季公开招聘编外合同制幼儿教师实施方案》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“招聘对象和条件”之规定。如弄虚作假或与上述规定不符，本人愿接受招聘方的处理并承担一切责任。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92" w:afterLines="50" w:line="0" w:lineRule="atLeast"/>
              <w:ind w:left="0" w:leftChars="0" w:firstLine="3360" w:firstLineChars="1200"/>
              <w:jc w:val="both"/>
              <w:textAlignment w:val="auto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本人签名：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           是否服从调剂：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4760" w:firstLineChars="1700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7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794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205" w:firstLineChars="500"/>
              <w:textAlignment w:val="auto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审查人签字：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审查日期：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val="en-US" w:eastAsia="zh-CN"/>
        </w:rPr>
        <w:t>备注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：资格审查贯穿整个招聘工作全过程。凡发现与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val="en-US" w:eastAsia="zh-CN"/>
        </w:rPr>
        <w:t>方案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范围和条件不符或弄虚作假的，将取消其聘用资格。</w:t>
      </w:r>
    </w:p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72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MWI0ZjI4ZjZiZjFmOWRlMGMyYjY2MDM0ZGJjMWYifQ=="/>
  </w:docVars>
  <w:rsids>
    <w:rsidRoot w:val="554C7DED"/>
    <w:rsid w:val="02EC4D06"/>
    <w:rsid w:val="0D475AD3"/>
    <w:rsid w:val="0DD26630"/>
    <w:rsid w:val="159D29AC"/>
    <w:rsid w:val="43BB7907"/>
    <w:rsid w:val="4AF32677"/>
    <w:rsid w:val="554C7DED"/>
    <w:rsid w:val="6F5F0599"/>
    <w:rsid w:val="6F7E7B57"/>
    <w:rsid w:val="7CEE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2221</Words>
  <Characters>2329</Characters>
  <Lines>0</Lines>
  <Paragraphs>0</Paragraphs>
  <TotalTime>3</TotalTime>
  <ScaleCrop>false</ScaleCrop>
  <LinksUpToDate>false</LinksUpToDate>
  <CharactersWithSpaces>2340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2023-05-04T00:52:00Z</dcterms:created>
  <dc:creator>。</dc:creator>
  <cp:lastModifiedBy>fly</cp:lastModifiedBy>
  <cp:lastPrinted>2023-05-07T07:03:00Z</cp:lastPrinted>
  <dcterms:modified xsi:type="dcterms:W3CDTF">2023-05-07T07:54:32Z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20D12F499E364ED5834F03A4FE47E39F_13</vt:lpwstr>
  </property>
</Properties>
</file>