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w w:val="1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w w:val="100"/>
          <w:sz w:val="32"/>
          <w:szCs w:val="32"/>
          <w:lang w:eastAsia="zh-CN"/>
        </w:rPr>
        <w:t>附件：</w:t>
      </w:r>
    </w:p>
    <w:p>
      <w:pPr>
        <w:adjustRightInd w:val="0"/>
        <w:spacing w:line="560" w:lineRule="exact"/>
        <w:jc w:val="center"/>
        <w:textAlignment w:val="baseline"/>
        <w:rPr>
          <w:rFonts w:hint="eastAsia" w:eastAsia="方正小标宋简体" w:cs="方正小标宋简体"/>
          <w:bCs/>
          <w:sz w:val="40"/>
          <w:szCs w:val="40"/>
        </w:rPr>
      </w:pPr>
      <w:r>
        <w:rPr>
          <w:rFonts w:hint="eastAsia" w:eastAsia="方正小标宋简体" w:cs="方正小标宋简体"/>
          <w:bCs/>
          <w:sz w:val="40"/>
          <w:szCs w:val="40"/>
        </w:rPr>
        <w:t>宜黄县招聘城市社区工作者（专职网格员）</w:t>
      </w:r>
    </w:p>
    <w:p>
      <w:pPr>
        <w:adjustRightInd w:val="0"/>
        <w:spacing w:line="560" w:lineRule="exact"/>
        <w:jc w:val="center"/>
        <w:textAlignment w:val="baseline"/>
        <w:rPr>
          <w:rFonts w:hint="eastAsia" w:eastAsia="方正小标宋简体" w:cs="方正小标宋简体"/>
          <w:bCs/>
          <w:sz w:val="40"/>
          <w:szCs w:val="40"/>
        </w:rPr>
      </w:pPr>
      <w:r>
        <w:rPr>
          <w:rFonts w:hint="eastAsia" w:eastAsia="方正小标宋简体" w:cs="方正小标宋简体"/>
          <w:bCs/>
          <w:sz w:val="40"/>
          <w:szCs w:val="40"/>
        </w:rPr>
        <w:t>报名登记表</w:t>
      </w:r>
    </w:p>
    <w:tbl>
      <w:tblPr>
        <w:tblStyle w:val="6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"/>
        <w:gridCol w:w="202"/>
        <w:gridCol w:w="492"/>
        <w:gridCol w:w="654"/>
        <w:gridCol w:w="165"/>
        <w:gridCol w:w="83"/>
        <w:gridCol w:w="697"/>
        <w:gridCol w:w="620"/>
        <w:gridCol w:w="533"/>
        <w:gridCol w:w="724"/>
        <w:gridCol w:w="429"/>
        <w:gridCol w:w="220"/>
        <w:gridCol w:w="920"/>
        <w:gridCol w:w="2056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pStyle w:val="4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pStyle w:val="4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家庭住址及常住地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户籍原籍所在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联系电话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5" w:hRule="atLeast"/>
          <w:jc w:val="center"/>
        </w:trPr>
        <w:tc>
          <w:tcPr>
            <w:tcW w:w="73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17" w:type="dxa"/>
            <w:gridSpan w:val="14"/>
          </w:tcPr>
          <w:p>
            <w:pPr>
              <w:snapToGrid w:val="0"/>
              <w:ind w:left="-57"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775" w:hRule="atLeast"/>
          <w:jc w:val="center"/>
        </w:trPr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报名资格初审情况</w:t>
            </w:r>
          </w:p>
        </w:tc>
        <w:tc>
          <w:tcPr>
            <w:tcW w:w="7804" w:type="dxa"/>
            <w:gridSpan w:val="14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5760" w:firstLineChars="240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40" w:lineRule="auto"/>
              <w:ind w:firstLine="5520" w:firstLineChars="23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审核人：</w:t>
            </w:r>
          </w:p>
          <w:p>
            <w:pPr>
              <w:spacing w:line="240" w:lineRule="auto"/>
              <w:ind w:firstLine="5760" w:firstLineChars="240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240" w:lineRule="auto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85" w:hRule="atLeast"/>
          <w:jc w:val="center"/>
        </w:trPr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填表承诺与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7804" w:type="dxa"/>
            <w:gridSpan w:val="14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1.本表一式三份，所填内容必须填写完整、字迹工整清晰；准备的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张照片，将3张各自粘贴在指定的贴照片处，剩余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张在背面写好姓名并交至报名处。</w:t>
            </w:r>
          </w:p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2.本人保证已仔细阅读并自觉遵守招聘公告，报考时提供的所有个人信息、证件等相关资料真实、准确，符合所报岗位的资格条件，绝无弄虚作假。</w:t>
            </w:r>
          </w:p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3.本人清楚现场报名时只对报名材料作初步审核，资格审查贯穿招聘环节始终，以上如有违反，本人自愿承担全部后果。</w:t>
            </w:r>
          </w:p>
          <w:p>
            <w:pPr>
              <w:spacing w:line="360" w:lineRule="exact"/>
              <w:rPr>
                <w:rFonts w:ascii="华文楷体" w:hAnsi="华文楷体" w:eastAsia="华文楷体" w:cs="华文楷体"/>
                <w:szCs w:val="21"/>
              </w:rPr>
            </w:pPr>
          </w:p>
          <w:p>
            <w:pPr>
              <w:spacing w:line="360" w:lineRule="exact"/>
              <w:rPr>
                <w:rFonts w:ascii="华文楷体" w:hAnsi="华文楷体" w:eastAsia="华文楷体" w:cs="华文楷体"/>
                <w:szCs w:val="21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本人签名：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WFlM2NhMzMzOWM1ODBlOWViNGUwZmUwNDUwZTYifQ=="/>
  </w:docVars>
  <w:rsids>
    <w:rsidRoot w:val="00000000"/>
    <w:rsid w:val="0D3D1439"/>
    <w:rsid w:val="18F44072"/>
    <w:rsid w:val="24E46CF2"/>
    <w:rsid w:val="2EE971F3"/>
    <w:rsid w:val="465B4DB4"/>
    <w:rsid w:val="4A8E3A0E"/>
    <w:rsid w:val="7E6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Body Text First Indent"/>
    <w:basedOn w:val="2"/>
    <w:qFormat/>
    <w:uiPriority w:val="0"/>
    <w:pPr>
      <w:ind w:left="100" w:leftChars="100" w:firstLine="420" w:firstLineChars="100"/>
    </w:pPr>
    <w:rPr>
      <w:rFonts w:ascii="Times New Roman" w:hAnsi="Times New Roman"/>
    </w:rPr>
  </w:style>
  <w:style w:type="paragraph" w:styleId="4">
    <w:name w:val="Body Text Indent"/>
    <w:basedOn w:val="1"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374</Characters>
  <Lines>0</Lines>
  <Paragraphs>0</Paragraphs>
  <TotalTime>0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2023-07-18T11:54:00Z</dcterms:created>
  <dc:creator>无忧</dc:creator>
  <cp:lastModifiedBy>析尘</cp:lastModifiedBy>
  <cp:lastPrinted>2023-09-07T07:04:00Z</cp:lastPrinted>
  <dcterms:modified xsi:type="dcterms:W3CDTF">2023-09-07T07:24:53Z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8B6FCE7EBDF6400DA9E35C3B0E3A03E9_12</vt:lpwstr>
  </property>
</Properties>
</file>